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0F" w:rsidRDefault="00052F0F" w:rsidP="00052F0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52F0F" w:rsidRPr="008B088A" w:rsidRDefault="00052F0F" w:rsidP="00052F0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B088A">
        <w:rPr>
          <w:rFonts w:ascii="Times New Roman" w:hAnsi="Times New Roman" w:cs="Times New Roman"/>
          <w:sz w:val="26"/>
          <w:szCs w:val="26"/>
        </w:rPr>
        <w:t>БЛОК-СХЕМА</w:t>
      </w:r>
    </w:p>
    <w:p w:rsidR="00052F0F" w:rsidRDefault="00052F0F" w:rsidP="00052F0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B088A">
        <w:rPr>
          <w:rFonts w:ascii="Times New Roman" w:hAnsi="Times New Roman" w:cs="Times New Roman"/>
          <w:sz w:val="26"/>
          <w:szCs w:val="26"/>
        </w:rPr>
        <w:t>пре</w:t>
      </w:r>
      <w:r>
        <w:rPr>
          <w:rFonts w:ascii="Times New Roman" w:hAnsi="Times New Roman" w:cs="Times New Roman"/>
          <w:sz w:val="26"/>
          <w:szCs w:val="26"/>
        </w:rPr>
        <w:t>доставления муниципальной услуги</w:t>
      </w:r>
    </w:p>
    <w:p w:rsidR="00052F0F" w:rsidRPr="00DB3305" w:rsidRDefault="00194C61" w:rsidP="00052F0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oundrect id="_x0000_s1029" style="position:absolute;left:0;text-align:left;margin-left:-27pt;margin-top:13.45pt;width:7in;height:42.05pt;z-index:251644928" arcsize="10923f" filled="f" fillcolor="#d6e3bc">
            <v:textbox style="mso-next-textbox:#_x0000_s1029">
              <w:txbxContent>
                <w:p w:rsidR="00D11F4B" w:rsidRPr="0028376C" w:rsidRDefault="00D11F4B" w:rsidP="00052F0F">
                  <w:pPr>
                    <w:jc w:val="center"/>
                  </w:pPr>
                  <w:r>
                    <w:t>П</w:t>
                  </w:r>
                  <w:r w:rsidRPr="0028376C">
                    <w:t xml:space="preserve">рием и регистрация заявления и документов для постановки на учет для бесплатного предоставления земельного участка, выдача расписки в получении заявления и копий документов   </w:t>
                  </w:r>
                </w:p>
                <w:p w:rsidR="00D11F4B" w:rsidRPr="0028376C" w:rsidRDefault="00D11F4B" w:rsidP="00052F0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052F0F" w:rsidRDefault="00052F0F" w:rsidP="00052F0F">
      <w:pPr>
        <w:spacing w:line="360" w:lineRule="auto"/>
        <w:ind w:left="4500"/>
        <w:jc w:val="both"/>
        <w:rPr>
          <w:szCs w:val="28"/>
        </w:rPr>
      </w:pP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roundrect id="_x0000_s1038" style="position:absolute;left:0;text-align:left;margin-left:-18pt;margin-top:25.95pt;width:495pt;height:57.5pt;flip:y;z-index:251645952" arcsize="10923f" filled="f" fillcolor="#d6e3bc">
            <v:textbox style="mso-next-textbox:#_x0000_s1038">
              <w:txbxContent>
                <w:p w:rsidR="00D11F4B" w:rsidRPr="0028376C" w:rsidRDefault="00D11F4B" w:rsidP="00052F0F">
                  <w:pPr>
                    <w:jc w:val="center"/>
                  </w:pPr>
                  <w:r w:rsidRPr="0028376C">
                    <w:t>Формирование и направление межведомственных запросов в органы и организации участвующие в предоставлении муниципальной услуги, обработка ответа на межведомственный запрос (в случае необходимости направления Заявителю уведомления об отсутствии</w:t>
                  </w:r>
                  <w:r>
                    <w:t xml:space="preserve"> документов)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25pt;margin-top:4.35pt;width:0;height:21.6pt;z-index:251646976" o:connectortype="straight">
            <v:stroke endarrow="block"/>
          </v:shape>
        </w:pict>
      </w:r>
    </w:p>
    <w:p w:rsidR="00052F0F" w:rsidRDefault="00052F0F" w:rsidP="00052F0F">
      <w:pPr>
        <w:spacing w:line="360" w:lineRule="auto"/>
        <w:ind w:left="4500"/>
        <w:jc w:val="both"/>
        <w:rPr>
          <w:szCs w:val="28"/>
        </w:rPr>
      </w:pP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shape id="_x0000_s1033" type="#_x0000_t32" style="position:absolute;left:0;text-align:left;margin-left:225pt;margin-top:23.2pt;width:0;height:21.6pt;z-index:251648000" o:connectortype="straight">
            <v:stroke endarrow="block"/>
          </v:shape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</w:rPr>
        <w:pict>
          <v:roundrect id="_x0000_s1037" style="position:absolute;left:0;text-align:left;margin-left:9pt;margin-top:19.55pt;width:6in;height:29.4pt;flip:y;z-index:251649024" arcsize="10923f" filled="f" fillcolor="#d6e3bc">
            <v:textbox style="mso-next-textbox:#_x0000_s1037">
              <w:txbxContent>
                <w:p w:rsidR="00D11F4B" w:rsidRPr="0028376C" w:rsidRDefault="00D11F4B" w:rsidP="00052F0F">
                  <w:pPr>
                    <w:jc w:val="center"/>
                  </w:pPr>
                  <w:r w:rsidRPr="0028376C">
                    <w:t xml:space="preserve"> Проверка представленных документов на соответствие предъявляемым требованиям </w:t>
                  </w:r>
                </w:p>
              </w:txbxContent>
            </v:textbox>
          </v:roundrect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shape id="_x0000_s1042" type="#_x0000_t32" style="position:absolute;left:0;text-align:left;margin-left:99pt;margin-top:18.8pt;width:126pt;height:18pt;flip:x;z-index:251650048" o:connectortype="straight">
            <v:stroke endarrow="block"/>
          </v:shape>
        </w:pict>
      </w:r>
      <w:r>
        <w:rPr>
          <w:noProof/>
          <w:szCs w:val="28"/>
        </w:rPr>
        <w:pict>
          <v:shape id="_x0000_s1032" type="#_x0000_t32" style="position:absolute;left:0;text-align:left;margin-left:225pt;margin-top:18.8pt;width:126pt;height:18pt;z-index:251651072" o:connectortype="straight">
            <v:stroke endarrow="block"/>
          </v:shape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roundrect id="_x0000_s1030" style="position:absolute;left:0;text-align:left;margin-left:-27pt;margin-top:6.65pt;width:261pt;height:53.4pt;flip:y;z-index:251652096" arcsize="10923f" filled="f" fillcolor="#d6e3bc">
            <v:textbox style="mso-next-textbox:#_x0000_s1030">
              <w:txbxContent>
                <w:p w:rsidR="00D11F4B" w:rsidRPr="0028376C" w:rsidRDefault="00D11F4B" w:rsidP="00052F0F">
                  <w:pPr>
                    <w:jc w:val="center"/>
                  </w:pPr>
                  <w:r>
                    <w:t>П</w:t>
                  </w:r>
                  <w:r w:rsidRPr="0028376C">
                    <w:t>редъявлен</w:t>
                  </w:r>
                  <w:r>
                    <w:t>н</w:t>
                  </w:r>
                  <w:r w:rsidRPr="0028376C">
                    <w:t>ы</w:t>
                  </w:r>
                  <w:r>
                    <w:t>е</w:t>
                  </w:r>
                  <w:r w:rsidRPr="0028376C">
                    <w:t xml:space="preserve"> документы соответствуют предъявляемым требованиям  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roundrect id="_x0000_s1031" style="position:absolute;left:0;text-align:left;margin-left:4in;margin-top:6.65pt;width:189pt;height:62.4pt;flip:y;z-index:251653120" arcsize="10923f" filled="f" fillcolor="#d6e3bc">
            <v:textbox style="mso-next-textbox:#_x0000_s1031">
              <w:txbxContent>
                <w:p w:rsidR="00D11F4B" w:rsidRPr="0028376C" w:rsidRDefault="00D11F4B" w:rsidP="00052F0F">
                  <w:pPr>
                    <w:jc w:val="center"/>
                  </w:pPr>
                  <w:r w:rsidRPr="0028376C">
                    <w:t xml:space="preserve">   </w:t>
                  </w:r>
                  <w:r>
                    <w:t>П</w:t>
                  </w:r>
                  <w:r w:rsidRPr="0028376C">
                    <w:t>редъявлен</w:t>
                  </w:r>
                  <w:r>
                    <w:t>н</w:t>
                  </w:r>
                  <w:r w:rsidRPr="0028376C">
                    <w:t>ы</w:t>
                  </w:r>
                  <w:r>
                    <w:t>е</w:t>
                  </w:r>
                  <w:r w:rsidRPr="0028376C">
                    <w:t xml:space="preserve"> документы не соответствуют предъявляемым требованиям  </w:t>
                  </w:r>
                </w:p>
                <w:p w:rsidR="00D11F4B" w:rsidRPr="00990057" w:rsidRDefault="00D11F4B" w:rsidP="00052F0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shape id="_x0000_s1041" type="#_x0000_t32" style="position:absolute;left:0;text-align:left;margin-left:99pt;margin-top:29.95pt;width:0;height:21.6pt;z-index:251654144" o:connectortype="straight">
            <v:stroke endarrow="block"/>
          </v:shape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roundrect id="_x0000_s1036" style="position:absolute;left:0;text-align:left;margin-left:-27pt;margin-top:23.8pt;width:270pt;height:70.15pt;flip:y;z-index:251655168" arcsize="10923f" filled="f" fillcolor="#d6e3bc">
            <v:textbox style="mso-next-textbox:#_x0000_s1036">
              <w:txbxContent>
                <w:p w:rsidR="00D11F4B" w:rsidRPr="00CB3EAC" w:rsidRDefault="00D11F4B" w:rsidP="00052F0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Подготовка документов и принятие решения о постановке на учет </w:t>
                  </w:r>
                  <w:r w:rsidRPr="0028376C">
                    <w:t>для бесплатного предоставления земельного участка</w:t>
                  </w:r>
                </w:p>
              </w:txbxContent>
            </v:textbox>
          </v:roundrect>
        </w:pict>
      </w:r>
      <w:r>
        <w:rPr>
          <w:noProof/>
          <w:szCs w:val="28"/>
        </w:rPr>
        <w:pict>
          <v:shape id="_x0000_s1040" type="#_x0000_t32" style="position:absolute;left:0;text-align:left;margin-left:387pt;margin-top:12.4pt;width:0;height:21.6pt;z-index:251656192" o:connectortype="straight">
            <v:stroke endarrow="block"/>
          </v:shape>
        </w:pict>
      </w:r>
    </w:p>
    <w:p w:rsidR="00052F0F" w:rsidRDefault="00194C61" w:rsidP="00052F0F">
      <w:pPr>
        <w:spacing w:line="360" w:lineRule="auto"/>
        <w:ind w:left="4500"/>
        <w:jc w:val="both"/>
        <w:rPr>
          <w:szCs w:val="28"/>
        </w:rPr>
      </w:pPr>
      <w:r>
        <w:rPr>
          <w:noProof/>
          <w:szCs w:val="28"/>
        </w:rPr>
        <w:pict>
          <v:roundrect id="_x0000_s1039" style="position:absolute;left:0;text-align:left;margin-left:4in;margin-top:.8pt;width:198pt;height:63pt;flip:y;z-index:251657216" arcsize="10923f" filled="f" fillcolor="#d6e3bc">
            <v:textbox style="mso-next-textbox:#_x0000_s1039">
              <w:txbxContent>
                <w:p w:rsidR="00D11F4B" w:rsidRPr="00990057" w:rsidRDefault="00D11F4B" w:rsidP="00052F0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Выдача Заявителю   отказа в предоставлении муниципальной услуги</w:t>
                  </w:r>
                </w:p>
              </w:txbxContent>
            </v:textbox>
          </v:roundrect>
        </w:pict>
      </w:r>
    </w:p>
    <w:p w:rsidR="00052F0F" w:rsidRDefault="00052F0F" w:rsidP="00052F0F"/>
    <w:p w:rsidR="00052F0F" w:rsidRDefault="00194C61" w:rsidP="00052F0F">
      <w:pPr>
        <w:autoSpaceDE w:val="0"/>
        <w:autoSpaceDN w:val="0"/>
        <w:adjustRightInd w:val="0"/>
        <w:ind w:left="4500"/>
        <w:outlineLvl w:val="0"/>
        <w:rPr>
          <w:szCs w:val="28"/>
        </w:rPr>
      </w:pPr>
      <w:r>
        <w:rPr>
          <w:noProof/>
          <w:szCs w:val="28"/>
        </w:rPr>
        <w:pict>
          <v:shape id="_x0000_s1045" type="#_x0000_t32" style="position:absolute;left:0;text-align:left;margin-left:99pt;margin-top:8.2pt;width:0;height:21.6pt;z-index:251658240" o:connectortype="straight">
            <v:stroke endarrow="block"/>
          </v:shape>
        </w:pict>
      </w:r>
    </w:p>
    <w:p w:rsidR="00052F0F" w:rsidRDefault="00194C61" w:rsidP="00052F0F">
      <w:pPr>
        <w:autoSpaceDE w:val="0"/>
        <w:autoSpaceDN w:val="0"/>
        <w:adjustRightInd w:val="0"/>
        <w:ind w:left="4140"/>
        <w:outlineLvl w:val="0"/>
        <w:rPr>
          <w:szCs w:val="28"/>
        </w:rPr>
      </w:pPr>
      <w:r>
        <w:rPr>
          <w:noProof/>
          <w:szCs w:val="28"/>
        </w:rPr>
        <w:pict>
          <v:roundrect id="_x0000_s1043" style="position:absolute;left:0;text-align:left;margin-left:-27pt;margin-top:.55pt;width:490.95pt;height:61.9pt;flip:y;z-index:251659264" arcsize="10923f" filled="f" fillcolor="#d6e3bc">
            <v:textbox style="mso-next-textbox:#_x0000_s1043">
              <w:txbxContent>
                <w:p w:rsidR="00D11F4B" w:rsidRPr="00C51B30" w:rsidRDefault="00D11F4B" w:rsidP="00052F0F">
                  <w:pPr>
                    <w:jc w:val="center"/>
                  </w:pPr>
                  <w:r w:rsidRPr="00C51B30">
                    <w:t>При наличии образованных земельных  участков прием заявления и документов</w:t>
                  </w:r>
                  <w:r>
                    <w:t>,</w:t>
                  </w:r>
                  <w:r w:rsidRPr="00C51B30">
                    <w:t xml:space="preserve"> </w:t>
                  </w:r>
                  <w:r>
                    <w:t>ф</w:t>
                  </w:r>
                  <w:r w:rsidRPr="00C51B30">
                    <w:t>ормирование и направление межведомственных запросов в органы и организации участвующие в предоставлении муниципальной услуги, обработка ответа на межведомственный запрос</w:t>
                  </w:r>
                </w:p>
              </w:txbxContent>
            </v:textbox>
          </v:roundrect>
        </w:pict>
      </w:r>
    </w:p>
    <w:p w:rsidR="00052F0F" w:rsidRDefault="00052F0F" w:rsidP="00052F0F">
      <w:pPr>
        <w:autoSpaceDE w:val="0"/>
        <w:autoSpaceDN w:val="0"/>
        <w:adjustRightInd w:val="0"/>
        <w:ind w:left="4140"/>
        <w:outlineLvl w:val="0"/>
        <w:rPr>
          <w:szCs w:val="28"/>
        </w:rPr>
      </w:pPr>
    </w:p>
    <w:p w:rsidR="00052F0F" w:rsidRDefault="00194C61" w:rsidP="00052F0F">
      <w:pPr>
        <w:autoSpaceDE w:val="0"/>
        <w:autoSpaceDN w:val="0"/>
        <w:adjustRightInd w:val="0"/>
        <w:ind w:left="4140"/>
        <w:outlineLvl w:val="0"/>
        <w:rPr>
          <w:szCs w:val="28"/>
        </w:rPr>
      </w:pPr>
      <w:r>
        <w:rPr>
          <w:noProof/>
          <w:szCs w:val="28"/>
        </w:rPr>
        <w:pict>
          <v:shape id="_x0000_s1044" type="#_x0000_t32" style="position:absolute;left:0;text-align:left;margin-left:108pt;margin-top:11.6pt;width:0;height:21.6pt;z-index:251660288" o:connectortype="straight">
            <v:stroke endarrow="block"/>
          </v:shape>
        </w:pict>
      </w:r>
    </w:p>
    <w:p w:rsidR="00052F0F" w:rsidRDefault="00194C61" w:rsidP="00052F0F">
      <w:pPr>
        <w:autoSpaceDE w:val="0"/>
        <w:autoSpaceDN w:val="0"/>
        <w:adjustRightInd w:val="0"/>
        <w:ind w:left="4140"/>
        <w:outlineLvl w:val="0"/>
        <w:rPr>
          <w:szCs w:val="28"/>
        </w:rPr>
      </w:pPr>
      <w:r>
        <w:rPr>
          <w:noProof/>
          <w:szCs w:val="28"/>
        </w:rPr>
        <w:pict>
          <v:roundrect id="_x0000_s1046" style="position:absolute;left:0;text-align:left;margin-left:-21.75pt;margin-top:7.75pt;width:279pt;height:42.15pt;flip:y;z-index:251661312" arcsize="10923f" filled="f" fillcolor="#d6e3bc">
            <v:textbox style="mso-next-textbox:#_x0000_s1046">
              <w:txbxContent>
                <w:p w:rsidR="00D11F4B" w:rsidRPr="00C51B30" w:rsidRDefault="00D11F4B" w:rsidP="00052F0F">
                  <w:pPr>
                    <w:jc w:val="center"/>
                  </w:pPr>
                  <w:r w:rsidRPr="0028376C">
                    <w:t>Проверка представленных документов на соответствие предъявляемым требованиям</w:t>
                  </w:r>
                </w:p>
                <w:p w:rsidR="00D11F4B" w:rsidRPr="00C51B30" w:rsidRDefault="00D11F4B" w:rsidP="00052F0F">
                  <w:r w:rsidRPr="00C51B30">
                    <w:t xml:space="preserve"> </w:t>
                  </w:r>
                </w:p>
              </w:txbxContent>
            </v:textbox>
          </v:roundrect>
        </w:pict>
      </w:r>
    </w:p>
    <w:p w:rsidR="00052F0F" w:rsidRDefault="00194C61" w:rsidP="00052F0F">
      <w:pPr>
        <w:autoSpaceDE w:val="0"/>
        <w:autoSpaceDN w:val="0"/>
        <w:adjustRightInd w:val="0"/>
        <w:ind w:left="4140"/>
        <w:outlineLvl w:val="0"/>
        <w:rPr>
          <w:szCs w:val="28"/>
        </w:rPr>
      </w:pPr>
      <w:r>
        <w:rPr>
          <w:noProof/>
          <w:szCs w:val="28"/>
        </w:rPr>
        <w:pict>
          <v:shape id="_x0000_s1048" type="#_x0000_t32" style="position:absolute;left:0;text-align:left;margin-left:225pt;margin-top:24.45pt;width:68.7pt;height:16.5pt;z-index:251662336" o:connectortype="straight">
            <v:stroke endarrow="block"/>
          </v:shape>
        </w:pict>
      </w:r>
      <w:r>
        <w:rPr>
          <w:noProof/>
          <w:szCs w:val="28"/>
        </w:rPr>
        <w:pict>
          <v:shape id="_x0000_s1051" type="#_x0000_t32" style="position:absolute;left:0;text-align:left;margin-left:103.95pt;margin-top:24.45pt;width:0;height:21.6pt;z-index:251663360" o:connectortype="straight">
            <v:stroke endarrow="block"/>
          </v:shape>
        </w:pict>
      </w:r>
    </w:p>
    <w:p w:rsidR="00052F0F" w:rsidRPr="001135AB" w:rsidRDefault="00194C61" w:rsidP="00052F0F">
      <w:pPr>
        <w:pStyle w:val="ConsPlusNormal"/>
        <w:jc w:val="both"/>
        <w:rPr>
          <w:rFonts w:ascii="Times New Roman" w:hAnsi="Times New Roman"/>
          <w:color w:val="FF0000"/>
          <w:sz w:val="26"/>
          <w:szCs w:val="26"/>
        </w:rPr>
      </w:pPr>
      <w:r>
        <w:rPr>
          <w:noProof/>
          <w:szCs w:val="28"/>
        </w:rPr>
        <w:pict>
          <v:roundrect id="_x0000_s1047" style="position:absolute;left:0;text-align:left;margin-left:293.7pt;margin-top:2.75pt;width:201.3pt;height:57pt;flip:y;z-index:251664384" arcsize="10923f" filled="f" fillcolor="#d6e3bc">
            <v:textbox style="mso-next-textbox:#_x0000_s1047">
              <w:txbxContent>
                <w:p w:rsidR="00D11F4B" w:rsidRPr="00C51B30" w:rsidRDefault="00D11F4B" w:rsidP="00052F0F">
                  <w:pPr>
                    <w:jc w:val="center"/>
                  </w:pPr>
                  <w:r>
                    <w:t>П</w:t>
                  </w:r>
                  <w:r w:rsidRPr="0028376C">
                    <w:t>редъявлен</w:t>
                  </w:r>
                  <w:r>
                    <w:t>н</w:t>
                  </w:r>
                  <w:r w:rsidRPr="0028376C">
                    <w:t>ы</w:t>
                  </w:r>
                  <w:r>
                    <w:t>е</w:t>
                  </w:r>
                  <w:r w:rsidRPr="0028376C">
                    <w:t xml:space="preserve"> документы не соответствуют предъявляемым требованиям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FF0000"/>
          <w:sz w:val="26"/>
          <w:szCs w:val="26"/>
        </w:rPr>
        <w:pict>
          <v:line id="_x0000_s1028" style="position:absolute;left:0;text-align:left;z-index:251665408" from="4in,297pt" to="4in,297pt">
            <v:stroke endarrow="block"/>
          </v:line>
        </w:pict>
      </w:r>
    </w:p>
    <w:p w:rsidR="00052F0F" w:rsidRPr="00AC7360" w:rsidRDefault="00194C61" w:rsidP="00052F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2"/>
          <w:szCs w:val="28"/>
        </w:rPr>
        <w:pict>
          <v:roundrect id="_x0000_s1053" style="position:absolute;left:0;text-align:left;margin-left:-1.05pt;margin-top:83.6pt;width:226.05pt;height:62.45pt;z-index:251671552" arcsize="10923f">
            <v:textbox>
              <w:txbxContent>
                <w:p w:rsidR="00D11F4B" w:rsidRDefault="00D11F4B">
                  <w:r>
                    <w:t>Выдач</w:t>
                  </w:r>
                  <w:proofErr w:type="gramStart"/>
                  <w:r>
                    <w:t>а(</w:t>
                  </w:r>
                  <w:proofErr w:type="gramEnd"/>
                  <w:r>
                    <w:t>направление) Заявителю документов , являющихся результатом предоставления муниципальной услуги</w:t>
                  </w:r>
                </w:p>
              </w:txbxContent>
            </v:textbox>
          </v:roundrect>
        </w:pict>
      </w:r>
      <w:r>
        <w:rPr>
          <w:noProof/>
          <w:sz w:val="22"/>
          <w:szCs w:val="28"/>
        </w:rPr>
        <w:pict>
          <v:shape id="_x0000_s1052" type="#_x0000_t32" style="position:absolute;left:0;text-align:left;margin-left:89.7pt;margin-top:62pt;width:0;height:21.6pt;z-index:251670528" o:connectortype="straight">
            <v:stroke endarrow="block"/>
          </v:shape>
        </w:pict>
      </w:r>
      <w:r>
        <w:rPr>
          <w:noProof/>
          <w:sz w:val="22"/>
          <w:szCs w:val="28"/>
        </w:rPr>
        <w:pict>
          <v:roundrect id="_x0000_s1050" style="position:absolute;left:0;text-align:left;margin-left:-9pt;margin-top:5.65pt;width:243pt;height:56.35pt;flip:y;z-index:251666432" arcsize="10923f" filled="f" fillcolor="#d6e3bc">
            <v:textbox style="mso-next-textbox:#_x0000_s1050">
              <w:txbxContent>
                <w:p w:rsidR="00D11F4B" w:rsidRPr="002B20BA" w:rsidRDefault="00D11F4B" w:rsidP="00052F0F">
                  <w:pPr>
                    <w:jc w:val="center"/>
                    <w:rPr>
                      <w:szCs w:val="24"/>
                    </w:rPr>
                  </w:pPr>
                  <w:r>
                    <w:t>Б</w:t>
                  </w:r>
                  <w:r w:rsidRPr="002B20BA">
                    <w:t xml:space="preserve">есплатное предоставление в собственность земельных участков для индивидуального жилищного строительства </w:t>
                  </w:r>
                </w:p>
              </w:txbxContent>
            </v:textbox>
          </v:roundrect>
        </w:pict>
      </w:r>
      <w:r>
        <w:rPr>
          <w:noProof/>
          <w:sz w:val="22"/>
          <w:szCs w:val="28"/>
        </w:rPr>
        <w:pict>
          <v:roundrect id="_x0000_s1049" style="position:absolute;left:0;text-align:left;margin-left:306pt;margin-top:62pt;width:189pt;height:127.55pt;flip:y;z-index:251667456" arcsize="10923f" filled="f" fillcolor="#d6e3bc">
            <v:textbox style="mso-next-textbox:#_x0000_s1049">
              <w:txbxContent>
                <w:p w:rsidR="00D11F4B" w:rsidRPr="002B20BA" w:rsidRDefault="00D11F4B" w:rsidP="00052F0F">
                  <w:pPr>
                    <w:jc w:val="center"/>
                    <w:rPr>
                      <w:szCs w:val="24"/>
                    </w:rPr>
                  </w:pPr>
                  <w:r w:rsidRPr="002B20BA">
                    <w:t xml:space="preserve">Выдача </w:t>
                  </w:r>
                  <w:r>
                    <w:t xml:space="preserve">Заявителю </w:t>
                  </w:r>
                  <w:r w:rsidRPr="002B20BA">
                    <w:t>решени</w:t>
                  </w:r>
                  <w:r>
                    <w:t>я</w:t>
                  </w:r>
                  <w:r w:rsidRPr="002B20BA">
                    <w:t xml:space="preserve">  об отказе в предоставлении муниципальной услуги, по бесплатному предоставлению в собственность земельных участков для индивидуального жилищного строительства </w:t>
                  </w:r>
                </w:p>
              </w:txbxContent>
            </v:textbox>
          </v:roundrect>
        </w:pict>
      </w:r>
      <w:r>
        <w:rPr>
          <w:noProof/>
          <w:sz w:val="22"/>
          <w:szCs w:val="28"/>
        </w:rPr>
        <w:pict>
          <v:shape id="_x0000_s1035" type="#_x0000_t32" style="position:absolute;left:0;text-align:left;margin-left:396pt;margin-top:40.4pt;width:0;height:21.6pt;z-index:251668480" o:connectortype="straight">
            <v:stroke endarrow="block"/>
          </v:shape>
        </w:pict>
      </w:r>
      <w:r>
        <w:rPr>
          <w:noProof/>
        </w:rPr>
        <w:pict>
          <v:line id="_x0000_s1027" style="position:absolute;left:0;text-align:left;z-index:251669504" from="4in,297pt" to="4in,297pt">
            <v:stroke endarrow="block"/>
          </v:line>
        </w:pict>
      </w:r>
    </w:p>
    <w:sectPr w:rsidR="00052F0F" w:rsidRPr="00AC7360" w:rsidSect="00B4756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5732"/>
    <w:multiLevelType w:val="hybridMultilevel"/>
    <w:tmpl w:val="8E1EA8E0"/>
    <w:lvl w:ilvl="0" w:tplc="6E94A834">
      <w:start w:val="1"/>
      <w:numFmt w:val="bullet"/>
      <w:lvlText w:val="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80817C3"/>
    <w:multiLevelType w:val="hybridMultilevel"/>
    <w:tmpl w:val="C3C4B550"/>
    <w:lvl w:ilvl="0" w:tplc="7D9EA604">
      <w:start w:val="1"/>
      <w:numFmt w:val="bullet"/>
      <w:lvlText w:val="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71"/>
        </w:tabs>
        <w:ind w:left="33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31"/>
        </w:tabs>
        <w:ind w:left="55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91"/>
        </w:tabs>
        <w:ind w:left="76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11"/>
        </w:tabs>
        <w:ind w:left="8411" w:hanging="360"/>
      </w:pPr>
      <w:rPr>
        <w:rFonts w:ascii="Wingdings" w:hAnsi="Wingdings" w:hint="default"/>
      </w:rPr>
    </w:lvl>
  </w:abstractNum>
  <w:abstractNum w:abstractNumId="3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1208"/>
    <w:rsid w:val="00011208"/>
    <w:rsid w:val="00013DBC"/>
    <w:rsid w:val="00050DEF"/>
    <w:rsid w:val="00052F0F"/>
    <w:rsid w:val="00056327"/>
    <w:rsid w:val="00060544"/>
    <w:rsid w:val="000763B8"/>
    <w:rsid w:val="000A0A0B"/>
    <w:rsid w:val="000E063F"/>
    <w:rsid w:val="00163DBB"/>
    <w:rsid w:val="00194C61"/>
    <w:rsid w:val="00205781"/>
    <w:rsid w:val="0022267C"/>
    <w:rsid w:val="00230D8D"/>
    <w:rsid w:val="00241725"/>
    <w:rsid w:val="00263EA6"/>
    <w:rsid w:val="00271FE4"/>
    <w:rsid w:val="00273EEE"/>
    <w:rsid w:val="0027702C"/>
    <w:rsid w:val="002902DE"/>
    <w:rsid w:val="002A757F"/>
    <w:rsid w:val="002A7EFB"/>
    <w:rsid w:val="002B16BC"/>
    <w:rsid w:val="002D7B4B"/>
    <w:rsid w:val="00305C4B"/>
    <w:rsid w:val="00312ABD"/>
    <w:rsid w:val="0036670F"/>
    <w:rsid w:val="00375E03"/>
    <w:rsid w:val="003C4BB0"/>
    <w:rsid w:val="0041366E"/>
    <w:rsid w:val="004752C9"/>
    <w:rsid w:val="00495F4A"/>
    <w:rsid w:val="004A17BA"/>
    <w:rsid w:val="004B3A13"/>
    <w:rsid w:val="004B4E0D"/>
    <w:rsid w:val="004D4A50"/>
    <w:rsid w:val="005010CB"/>
    <w:rsid w:val="00501A6C"/>
    <w:rsid w:val="00536BEA"/>
    <w:rsid w:val="0054714B"/>
    <w:rsid w:val="005773FD"/>
    <w:rsid w:val="00586B83"/>
    <w:rsid w:val="005A7509"/>
    <w:rsid w:val="005C5D2F"/>
    <w:rsid w:val="005D5F08"/>
    <w:rsid w:val="005E67A7"/>
    <w:rsid w:val="006016B1"/>
    <w:rsid w:val="00662864"/>
    <w:rsid w:val="00692A67"/>
    <w:rsid w:val="006A7D65"/>
    <w:rsid w:val="006B3319"/>
    <w:rsid w:val="006B6946"/>
    <w:rsid w:val="006C249D"/>
    <w:rsid w:val="006C4728"/>
    <w:rsid w:val="006D7B26"/>
    <w:rsid w:val="00703F66"/>
    <w:rsid w:val="00747B74"/>
    <w:rsid w:val="007A6EB3"/>
    <w:rsid w:val="007C2E57"/>
    <w:rsid w:val="007C5446"/>
    <w:rsid w:val="00817D1A"/>
    <w:rsid w:val="00834477"/>
    <w:rsid w:val="00840AB5"/>
    <w:rsid w:val="0086703D"/>
    <w:rsid w:val="0088540E"/>
    <w:rsid w:val="008B5C0D"/>
    <w:rsid w:val="008F2D00"/>
    <w:rsid w:val="00925B65"/>
    <w:rsid w:val="00926B93"/>
    <w:rsid w:val="00A21116"/>
    <w:rsid w:val="00A45AA5"/>
    <w:rsid w:val="00A528BE"/>
    <w:rsid w:val="00A60A28"/>
    <w:rsid w:val="00A77E8A"/>
    <w:rsid w:val="00A94957"/>
    <w:rsid w:val="00AC7360"/>
    <w:rsid w:val="00AD12B5"/>
    <w:rsid w:val="00B007C0"/>
    <w:rsid w:val="00B12C3C"/>
    <w:rsid w:val="00B1574D"/>
    <w:rsid w:val="00B32460"/>
    <w:rsid w:val="00B4756B"/>
    <w:rsid w:val="00B61C36"/>
    <w:rsid w:val="00B760CE"/>
    <w:rsid w:val="00B7736D"/>
    <w:rsid w:val="00BA56A8"/>
    <w:rsid w:val="00C1523C"/>
    <w:rsid w:val="00C211BF"/>
    <w:rsid w:val="00C4744B"/>
    <w:rsid w:val="00C478DF"/>
    <w:rsid w:val="00C6693F"/>
    <w:rsid w:val="00C6756A"/>
    <w:rsid w:val="00C715E5"/>
    <w:rsid w:val="00C727D7"/>
    <w:rsid w:val="00CA2130"/>
    <w:rsid w:val="00CB4343"/>
    <w:rsid w:val="00CC1608"/>
    <w:rsid w:val="00D11F4B"/>
    <w:rsid w:val="00D17250"/>
    <w:rsid w:val="00D420DE"/>
    <w:rsid w:val="00D51AAC"/>
    <w:rsid w:val="00D56650"/>
    <w:rsid w:val="00D76249"/>
    <w:rsid w:val="00D84BAF"/>
    <w:rsid w:val="00D96DA6"/>
    <w:rsid w:val="00DD4278"/>
    <w:rsid w:val="00DF34A4"/>
    <w:rsid w:val="00E62316"/>
    <w:rsid w:val="00EB39C7"/>
    <w:rsid w:val="00EC0C49"/>
    <w:rsid w:val="00EC21F8"/>
    <w:rsid w:val="00F51E40"/>
    <w:rsid w:val="00F72811"/>
    <w:rsid w:val="00FA0129"/>
    <w:rsid w:val="00FA6BFE"/>
    <w:rsid w:val="00FB454C"/>
    <w:rsid w:val="00FD5829"/>
    <w:rsid w:val="00FE2CA1"/>
    <w:rsid w:val="00FE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  <o:rules v:ext="edit">
        <o:r id="V:Rule1" type="connector" idref="#_x0000_s1032"/>
        <o:r id="V:Rule2" type="connector" idref="#_x0000_s1041"/>
        <o:r id="V:Rule3" type="connector" idref="#_x0000_s1048"/>
        <o:r id="V:Rule4" type="connector" idref="#_x0000_s1035"/>
        <o:r id="V:Rule5" type="connector" idref="#_x0000_s1052"/>
        <o:r id="V:Rule6" type="connector" idref="#_x0000_s1034"/>
        <o:r id="V:Rule7" type="connector" idref="#_x0000_s1044"/>
        <o:r id="V:Rule8" type="connector" idref="#_x0000_s1040"/>
        <o:r id="V:Rule9" type="connector" idref="#_x0000_s1045"/>
        <o:r id="V:Rule10" type="connector" idref="#_x0000_s1042"/>
        <o:r id="V:Rule11" type="connector" idref="#_x0000_s1051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0112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011208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011208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Title">
    <w:name w:val="ConsPlusTitle"/>
    <w:rsid w:val="0001120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styleId="a6">
    <w:name w:val="Hyperlink"/>
    <w:semiHidden/>
    <w:unhideWhenUsed/>
    <w:rsid w:val="00B1574D"/>
    <w:rPr>
      <w:color w:val="000080"/>
      <w:u w:val="single"/>
    </w:rPr>
  </w:style>
  <w:style w:type="paragraph" w:customStyle="1" w:styleId="ConsPlusNormal">
    <w:name w:val="ConsPlusNormal"/>
    <w:link w:val="ConsPlusNormal0"/>
    <w:rsid w:val="00263E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63EA6"/>
    <w:rPr>
      <w:rFonts w:ascii="Arial" w:eastAsia="Times New Roman" w:hAnsi="Arial" w:cs="Arial"/>
      <w:sz w:val="20"/>
      <w:szCs w:val="20"/>
    </w:rPr>
  </w:style>
  <w:style w:type="paragraph" w:customStyle="1" w:styleId="AeaieAAI">
    <w:name w:val="AeaieAAI"/>
    <w:basedOn w:val="a"/>
    <w:rsid w:val="0088540E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885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F51E4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51E40"/>
  </w:style>
  <w:style w:type="paragraph" w:customStyle="1" w:styleId="ConsPlusNonformat">
    <w:name w:val="ConsPlusNonformat"/>
    <w:uiPriority w:val="99"/>
    <w:rsid w:val="00F51E4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Вика</cp:lastModifiedBy>
  <cp:revision>28</cp:revision>
  <dcterms:created xsi:type="dcterms:W3CDTF">2015-05-07T05:23:00Z</dcterms:created>
  <dcterms:modified xsi:type="dcterms:W3CDTF">2015-12-10T06:49:00Z</dcterms:modified>
</cp:coreProperties>
</file>